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A4" w:rsidRDefault="00A51CC9" w:rsidP="00A51CC9">
      <w:pPr>
        <w:jc w:val="center"/>
        <w:rPr>
          <w:b/>
          <w:sz w:val="32"/>
        </w:rPr>
      </w:pPr>
      <w:r>
        <w:rPr>
          <w:b/>
          <w:sz w:val="32"/>
        </w:rPr>
        <w:t>Finance Council Minutes</w:t>
      </w:r>
    </w:p>
    <w:p w:rsidR="00A51CC9" w:rsidRDefault="00A51CC9" w:rsidP="00A51CC9">
      <w:pPr>
        <w:jc w:val="center"/>
        <w:rPr>
          <w:b/>
          <w:sz w:val="32"/>
        </w:rPr>
      </w:pPr>
      <w:r>
        <w:rPr>
          <w:b/>
          <w:sz w:val="32"/>
        </w:rPr>
        <w:t>May 12, 2015 Meeting 4:00 p.m.</w:t>
      </w:r>
    </w:p>
    <w:p w:rsidR="00A51CC9" w:rsidRDefault="00A51CC9" w:rsidP="00A51CC9">
      <w:pPr>
        <w:rPr>
          <w:sz w:val="28"/>
        </w:rPr>
      </w:pPr>
      <w:r>
        <w:rPr>
          <w:sz w:val="28"/>
        </w:rPr>
        <w:t>Attendance: Tim Wacker, Ann Scheidecker, Tim Graff, Ken Guck, Deacon Randy Altstadt, and Fr. Matthew Kuhn. Doug Huebsch arrived at 4:04 and Pat Nordick arrived at 4:20.</w:t>
      </w:r>
    </w:p>
    <w:p w:rsidR="00A51CC9" w:rsidRDefault="00A51CC9" w:rsidP="00A51CC9">
      <w:pPr>
        <w:rPr>
          <w:sz w:val="28"/>
        </w:rPr>
      </w:pPr>
      <w:r>
        <w:rPr>
          <w:sz w:val="28"/>
        </w:rPr>
        <w:t>Opening Prayer led by Fr. Matthew</w:t>
      </w:r>
    </w:p>
    <w:p w:rsidR="00A51CC9" w:rsidRDefault="00A51CC9" w:rsidP="00A51CC9">
      <w:pPr>
        <w:rPr>
          <w:sz w:val="28"/>
        </w:rPr>
      </w:pPr>
      <w:r>
        <w:rPr>
          <w:sz w:val="28"/>
        </w:rPr>
        <w:t>Tim W. made a motion to accept the ag</w:t>
      </w:r>
      <w:r w:rsidR="00FA1AC1">
        <w:rPr>
          <w:sz w:val="28"/>
        </w:rPr>
        <w:t>enda, Tim G. seconded. Motion carried.</w:t>
      </w:r>
    </w:p>
    <w:p w:rsidR="00FA1AC1" w:rsidRDefault="00FA1AC1" w:rsidP="00A51CC9">
      <w:pPr>
        <w:rPr>
          <w:sz w:val="28"/>
        </w:rPr>
      </w:pPr>
      <w:r>
        <w:rPr>
          <w:sz w:val="28"/>
        </w:rPr>
        <w:t xml:space="preserve">Tim G. made a motion to accept the minutes of the April </w:t>
      </w:r>
      <w:r w:rsidR="00156367">
        <w:rPr>
          <w:sz w:val="28"/>
        </w:rPr>
        <w:t xml:space="preserve">2015 </w:t>
      </w:r>
      <w:r>
        <w:rPr>
          <w:sz w:val="28"/>
        </w:rPr>
        <w:t>Finance Council meeting, Tim W. seconded. Motion carried.</w:t>
      </w:r>
    </w:p>
    <w:p w:rsidR="00FA1AC1" w:rsidRDefault="00FA1AC1" w:rsidP="00A51CC9">
      <w:pPr>
        <w:rPr>
          <w:sz w:val="28"/>
        </w:rPr>
      </w:pPr>
      <w:r>
        <w:rPr>
          <w:sz w:val="28"/>
        </w:rPr>
        <w:t>Tim W. made a motion to accept the Income Statement/Balance Sheet, Ann S. seconded. Motion carried.</w:t>
      </w:r>
    </w:p>
    <w:p w:rsidR="00FA1AC1" w:rsidRDefault="00FA1AC1" w:rsidP="00A51CC9">
      <w:pPr>
        <w:rPr>
          <w:sz w:val="28"/>
        </w:rPr>
      </w:pPr>
      <w:r>
        <w:rPr>
          <w:sz w:val="28"/>
        </w:rPr>
        <w:t>Deacon Randy asked the council their thoughts about putting in the average weekly cost</w:t>
      </w:r>
      <w:r w:rsidR="000F5F2E">
        <w:rPr>
          <w:sz w:val="28"/>
        </w:rPr>
        <w:t xml:space="preserve"> of operations</w:t>
      </w:r>
      <w:r>
        <w:rPr>
          <w:sz w:val="28"/>
        </w:rPr>
        <w:t xml:space="preserve"> to run the parish in the bulletin. Doug H. made a motion to print the average weekly operating costs of the parish in the bulletin with a reminder about electronic giving, Tim G. seconded. Motion carried. </w:t>
      </w:r>
      <w:r w:rsidR="00156367">
        <w:rPr>
          <w:sz w:val="28"/>
        </w:rPr>
        <w:t>Discussion after the motion was had and the decision</w:t>
      </w:r>
      <w:bookmarkStart w:id="0" w:name="_GoBack"/>
      <w:bookmarkEnd w:id="0"/>
      <w:r w:rsidR="00156367">
        <w:rPr>
          <w:sz w:val="28"/>
        </w:rPr>
        <w:t xml:space="preserve"> to publish the operating costs after the UCB Renovation Loan was paid off. </w:t>
      </w:r>
    </w:p>
    <w:p w:rsidR="00FA1AC1" w:rsidRDefault="00FA1AC1" w:rsidP="00A51CC9">
      <w:pPr>
        <w:rPr>
          <w:sz w:val="28"/>
        </w:rPr>
      </w:pPr>
      <w:r>
        <w:rPr>
          <w:sz w:val="28"/>
        </w:rPr>
        <w:t xml:space="preserve">Deacon Randy gave an update on the Capital Campaign. UCB Renovation Loan balance at the time of the meeting was $9000. </w:t>
      </w:r>
    </w:p>
    <w:p w:rsidR="000F5F2E" w:rsidRDefault="000F5F2E" w:rsidP="00A51CC9">
      <w:pPr>
        <w:rPr>
          <w:sz w:val="28"/>
        </w:rPr>
      </w:pPr>
      <w:r>
        <w:rPr>
          <w:sz w:val="28"/>
        </w:rPr>
        <w:t xml:space="preserve">Review/Approval Parish Budget: Adjustments were made to the proposed budget. Acct. 4115 raised $1500 for additional income from CDA for Fr. Matthew’s absence in the parish to cover extra clergy. #5103 Extra Clergy expense was raised $1500 for the same reason. #5119 Water, Sewer etc. was increased to $2950 and #5129 Adult Faith Formation was increased to $1000. With these adjustments a balanced budget was attained. A motion was made by Tim G. to recommend to the Parish Council the revised parish budget and seconded by Ken G.  Motion carried. </w:t>
      </w:r>
    </w:p>
    <w:p w:rsidR="000F5F2E" w:rsidRDefault="004053F2" w:rsidP="00A51CC9">
      <w:pPr>
        <w:rPr>
          <w:sz w:val="28"/>
        </w:rPr>
      </w:pPr>
      <w:r>
        <w:rPr>
          <w:sz w:val="28"/>
        </w:rPr>
        <w:t xml:space="preserve">Signature Cards UCB: Doug H. made a motion to update the Signature Cards at UCB to remove Ruth Moericke as a signer of checks and to list Ann </w:t>
      </w:r>
      <w:proofErr w:type="spellStart"/>
      <w:r>
        <w:rPr>
          <w:sz w:val="28"/>
        </w:rPr>
        <w:t>Tulenchik</w:t>
      </w:r>
      <w:proofErr w:type="spellEnd"/>
      <w:r>
        <w:rPr>
          <w:sz w:val="28"/>
        </w:rPr>
        <w:t xml:space="preserve"> as a receiver of information only. Motion was seconded by Tim G. Motion carried. </w:t>
      </w:r>
    </w:p>
    <w:p w:rsidR="004053F2" w:rsidRDefault="004053F2" w:rsidP="00A51CC9">
      <w:pPr>
        <w:rPr>
          <w:sz w:val="28"/>
        </w:rPr>
      </w:pPr>
      <w:r>
        <w:rPr>
          <w:sz w:val="28"/>
        </w:rPr>
        <w:t>Meetings were set for the following year: October 13, 2015, January 12, 2016, April 12, 2016, and May 10, 2016. All meetings will be in St. JPII conference room at 4:00 p.m.</w:t>
      </w:r>
    </w:p>
    <w:p w:rsidR="004053F2" w:rsidRDefault="004053F2" w:rsidP="00A51CC9">
      <w:pPr>
        <w:rPr>
          <w:sz w:val="28"/>
        </w:rPr>
      </w:pPr>
      <w:r>
        <w:rPr>
          <w:sz w:val="28"/>
        </w:rPr>
        <w:t>Ken G. made a motion to adjourn, seconded by Tim W. Motion carried.</w:t>
      </w:r>
    </w:p>
    <w:p w:rsidR="004053F2" w:rsidRPr="00A51CC9" w:rsidRDefault="004053F2" w:rsidP="00A51CC9">
      <w:pPr>
        <w:rPr>
          <w:sz w:val="28"/>
        </w:rPr>
      </w:pPr>
      <w:r>
        <w:rPr>
          <w:sz w:val="28"/>
        </w:rPr>
        <w:t xml:space="preserve">Fr. Matthew led a closing prayer. </w:t>
      </w:r>
    </w:p>
    <w:sectPr w:rsidR="004053F2" w:rsidRPr="00A51CC9" w:rsidSect="005D7DE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C9"/>
    <w:rsid w:val="000F5F2E"/>
    <w:rsid w:val="00156367"/>
    <w:rsid w:val="004053F2"/>
    <w:rsid w:val="005D7DED"/>
    <w:rsid w:val="00A51CC9"/>
    <w:rsid w:val="00C33AA4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205D-9633-4CE9-B395-9FE3F7AC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Altstadt</dc:creator>
  <cp:keywords/>
  <dc:description/>
  <cp:lastModifiedBy>Randy Altstadt</cp:lastModifiedBy>
  <cp:revision>3</cp:revision>
  <dcterms:created xsi:type="dcterms:W3CDTF">2015-05-13T14:35:00Z</dcterms:created>
  <dcterms:modified xsi:type="dcterms:W3CDTF">2015-05-13T15:14:00Z</dcterms:modified>
</cp:coreProperties>
</file>